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E" w:rsidRDefault="009F6636" w:rsidP="009F6636">
      <w:pPr>
        <w:widowControl w:val="0"/>
        <w:spacing w:after="0" w:line="480" w:lineRule="atLeast"/>
        <w:jc w:val="center"/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entury Gothic" w:eastAsia="Times New Roman" w:hAnsi="Century Gothic" w:cs="Times New Roman"/>
          <w:b/>
          <w:noProof/>
          <w:color w:val="000000"/>
          <w:sz w:val="28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8254</wp:posOffset>
            </wp:positionH>
            <wp:positionV relativeFrom="paragraph">
              <wp:posOffset>-55245</wp:posOffset>
            </wp:positionV>
            <wp:extent cx="809625" cy="809625"/>
            <wp:effectExtent l="0" t="0" r="9525" b="9525"/>
            <wp:wrapNone/>
            <wp:docPr id="2" name="Obrázek 2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ra S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636"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eastAsia="cs-CZ"/>
        </w:rPr>
        <w:t xml:space="preserve">              </w:t>
      </w:r>
      <w:r w:rsidR="00011C83"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eastAsia="cs-CZ"/>
        </w:rPr>
        <w:t xml:space="preserve">             </w:t>
      </w:r>
    </w:p>
    <w:p w:rsidR="009F6636" w:rsidRPr="00011C83" w:rsidRDefault="00011C83" w:rsidP="009F6636">
      <w:pPr>
        <w:widowControl w:val="0"/>
        <w:spacing w:after="0" w:line="480" w:lineRule="atLeast"/>
        <w:jc w:val="center"/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eastAsia="cs-CZ"/>
        </w:rPr>
        <w:t xml:space="preserve"> </w:t>
      </w:r>
      <w:r w:rsidR="009F6636" w:rsidRPr="009F6636"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val="x-none" w:eastAsia="cs-CZ"/>
        </w:rPr>
        <w:t>Z Á V A Z N Á   P Ř I H L Á Š K</w:t>
      </w:r>
      <w:r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val="x-none" w:eastAsia="cs-CZ"/>
        </w:rPr>
        <w:t> </w:t>
      </w:r>
      <w:r w:rsidR="009F6636" w:rsidRPr="009F6636"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val="x-none" w:eastAsia="cs-CZ"/>
        </w:rPr>
        <w:t>A</w:t>
      </w:r>
      <w:r>
        <w:rPr>
          <w:noProof/>
          <w:lang w:eastAsia="cs-CZ"/>
        </w:rPr>
        <w:t xml:space="preserve">                              </w:t>
      </w:r>
    </w:p>
    <w:p w:rsidR="009F6636" w:rsidRPr="009F6636" w:rsidRDefault="009F6636" w:rsidP="009F6636">
      <w:pPr>
        <w:widowControl w:val="0"/>
        <w:spacing w:after="0" w:line="480" w:lineRule="atLeast"/>
        <w:jc w:val="center"/>
        <w:rPr>
          <w:rFonts w:ascii="Century Gothic" w:eastAsia="Times New Roman" w:hAnsi="Century Gothic" w:cs="Times New Roman"/>
          <w:b/>
          <w:snapToGrid w:val="0"/>
          <w:color w:val="000000"/>
          <w:sz w:val="28"/>
          <w:szCs w:val="20"/>
          <w:lang w:val="x-none" w:eastAsia="cs-CZ"/>
        </w:rPr>
      </w:pPr>
    </w:p>
    <w:p w:rsidR="009C2EA6" w:rsidRDefault="00AC7DA3" w:rsidP="00F635FB">
      <w:pPr>
        <w:widowControl w:val="0"/>
        <w:spacing w:after="0" w:line="240" w:lineRule="auto"/>
        <w:jc w:val="center"/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>P</w:t>
      </w:r>
      <w:r w:rsidR="009F6636" w:rsidRPr="009F6636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>o</w:t>
      </w:r>
      <w:proofErr w:type="spellStart"/>
      <w:r w:rsidR="009F6636" w:rsidRPr="009F6636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val="x-none" w:eastAsia="cs-CZ"/>
        </w:rPr>
        <w:t>dnikatelská</w:t>
      </w:r>
      <w:proofErr w:type="spellEnd"/>
      <w:r w:rsidR="009F6636" w:rsidRPr="009F6636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val="x-none" w:eastAsia="cs-CZ"/>
        </w:rPr>
        <w:t xml:space="preserve"> mise</w:t>
      </w:r>
      <w:r w:rsidR="009F6636" w:rsidRPr="009F6636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 xml:space="preserve"> </w:t>
      </w:r>
      <w:r w:rsidR="00F635FB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 xml:space="preserve">do </w:t>
      </w:r>
      <w:r w:rsidR="009C2EA6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 xml:space="preserve">Běloruska </w:t>
      </w:r>
    </w:p>
    <w:p w:rsidR="009F6636" w:rsidRPr="009F6636" w:rsidRDefault="009C2EA6" w:rsidP="00F635FB">
      <w:pPr>
        <w:widowControl w:val="0"/>
        <w:spacing w:after="0" w:line="240" w:lineRule="auto"/>
        <w:jc w:val="center"/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val="x-none" w:eastAsia="cs-CZ"/>
        </w:rPr>
      </w:pPr>
      <w:r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>(Minsk, Grodno</w:t>
      </w:r>
      <w:r w:rsidR="00F635FB">
        <w:rPr>
          <w:rFonts w:ascii="Century" w:eastAsia="Times New Roman" w:hAnsi="Century" w:cs="Times New Roman"/>
          <w:b/>
          <w:snapToGrid w:val="0"/>
          <w:color w:val="000000"/>
          <w:sz w:val="28"/>
          <w:szCs w:val="20"/>
          <w:lang w:eastAsia="cs-CZ"/>
        </w:rPr>
        <w:t>)</w:t>
      </w:r>
    </w:p>
    <w:p w:rsidR="00574C25" w:rsidRDefault="009F6636" w:rsidP="009F6636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Cs w:val="20"/>
          <w:lang w:eastAsia="cs-CZ"/>
        </w:rPr>
      </w:pPr>
      <w:r w:rsidRPr="009F6636">
        <w:rPr>
          <w:rFonts w:ascii="Comic Sans MS" w:eastAsia="Times New Roman" w:hAnsi="Comic Sans MS" w:cs="Times New Roman"/>
          <w:snapToGrid w:val="0"/>
          <w:color w:val="000000"/>
          <w:szCs w:val="20"/>
          <w:lang w:val="x-none" w:eastAsia="cs-CZ"/>
        </w:rPr>
        <w:t xml:space="preserve">pořádaná Komorou pro hospodářské styky se SNS, </w:t>
      </w:r>
      <w:proofErr w:type="spellStart"/>
      <w:r w:rsidRPr="009F6636">
        <w:rPr>
          <w:rFonts w:ascii="Comic Sans MS" w:eastAsia="Times New Roman" w:hAnsi="Comic Sans MS" w:cs="Times New Roman"/>
          <w:snapToGrid w:val="0"/>
          <w:color w:val="000000"/>
          <w:szCs w:val="20"/>
          <w:lang w:val="x-none" w:eastAsia="cs-CZ"/>
        </w:rPr>
        <w:t>s.o.k</w:t>
      </w:r>
      <w:proofErr w:type="spellEnd"/>
      <w:r w:rsidRPr="009F6636">
        <w:rPr>
          <w:rFonts w:ascii="Comic Sans MS" w:eastAsia="Times New Roman" w:hAnsi="Comic Sans MS" w:cs="Times New Roman"/>
          <w:snapToGrid w:val="0"/>
          <w:color w:val="000000"/>
          <w:szCs w:val="20"/>
          <w:lang w:val="x-none" w:eastAsia="cs-CZ"/>
        </w:rPr>
        <w:t>.</w:t>
      </w:r>
      <w:r w:rsidR="00F125B4">
        <w:rPr>
          <w:rFonts w:ascii="Comic Sans MS" w:eastAsia="Times New Roman" w:hAnsi="Comic Sans MS" w:cs="Times New Roman"/>
          <w:snapToGrid w:val="0"/>
          <w:color w:val="000000"/>
          <w:szCs w:val="20"/>
          <w:lang w:eastAsia="cs-CZ"/>
        </w:rPr>
        <w:t xml:space="preserve"> </w:t>
      </w:r>
    </w:p>
    <w:p w:rsidR="009F6636" w:rsidRPr="009F6636" w:rsidRDefault="008A5C79" w:rsidP="009F6636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24"/>
          <w:szCs w:val="20"/>
          <w:lang w:val="x-none" w:eastAsia="cs-CZ"/>
        </w:rPr>
      </w:pPr>
      <w:r>
        <w:rPr>
          <w:rFonts w:ascii="Comic Sans MS" w:eastAsia="Times New Roman" w:hAnsi="Comic Sans MS" w:cs="Times New Roman"/>
          <w:snapToGrid w:val="0"/>
          <w:color w:val="000000"/>
          <w:szCs w:val="20"/>
          <w:lang w:eastAsia="cs-CZ"/>
        </w:rPr>
        <w:t>s podporou projektu MZV ČR a</w:t>
      </w:r>
      <w:r w:rsidR="00AC7DA3">
        <w:rPr>
          <w:rFonts w:ascii="Comic Sans MS" w:eastAsia="Times New Roman" w:hAnsi="Comic Sans MS" w:cs="Times New Roman"/>
          <w:snapToGrid w:val="0"/>
          <w:color w:val="000000"/>
          <w:szCs w:val="20"/>
          <w:lang w:eastAsia="cs-CZ"/>
        </w:rPr>
        <w:t xml:space="preserve"> MPO ČR PROPED</w:t>
      </w:r>
      <w:r w:rsidR="009F6636" w:rsidRPr="009F6636">
        <w:rPr>
          <w:rFonts w:ascii="Comic Sans MS" w:eastAsia="Times New Roman" w:hAnsi="Comic Sans MS" w:cs="Times New Roman"/>
          <w:snapToGrid w:val="0"/>
          <w:color w:val="000000"/>
          <w:szCs w:val="20"/>
          <w:lang w:eastAsia="cs-CZ"/>
        </w:rPr>
        <w:t xml:space="preserve"> </w:t>
      </w:r>
    </w:p>
    <w:p w:rsidR="009F6636" w:rsidRPr="00011C83" w:rsidRDefault="00802326" w:rsidP="009F663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16"/>
          <w:szCs w:val="20"/>
          <w:lang w:eastAsia="cs-CZ"/>
        </w:rPr>
      </w:pPr>
      <w:r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eastAsia="cs-CZ"/>
        </w:rPr>
        <w:t>21</w:t>
      </w:r>
      <w:r w:rsidR="009F6636" w:rsidRPr="009F6636"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val="x-none" w:eastAsia="cs-CZ"/>
        </w:rPr>
        <w:t>. 0</w:t>
      </w:r>
      <w:r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eastAsia="cs-CZ"/>
        </w:rPr>
        <w:t>5</w:t>
      </w:r>
      <w:r w:rsidR="009F6636" w:rsidRPr="009F6636"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val="x-none" w:eastAsia="cs-CZ"/>
        </w:rPr>
        <w:t xml:space="preserve">. – </w:t>
      </w:r>
      <w:r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eastAsia="cs-CZ"/>
        </w:rPr>
        <w:t>24</w:t>
      </w:r>
      <w:r w:rsidR="009F6636" w:rsidRPr="009F6636"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val="x-none" w:eastAsia="cs-CZ"/>
        </w:rPr>
        <w:t>. 0</w:t>
      </w:r>
      <w:r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eastAsia="cs-CZ"/>
        </w:rPr>
        <w:t>5</w:t>
      </w:r>
      <w:r w:rsidR="009F6636" w:rsidRPr="009F6636"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val="x-none" w:eastAsia="cs-CZ"/>
        </w:rPr>
        <w:t>. 201</w:t>
      </w:r>
      <w:r w:rsidR="00F635FB">
        <w:rPr>
          <w:rFonts w:ascii="Comic Sans MS" w:eastAsia="Times New Roman" w:hAnsi="Comic Sans MS" w:cs="Times New Roman"/>
          <w:snapToGrid w:val="0"/>
          <w:color w:val="000000"/>
          <w:sz w:val="28"/>
          <w:szCs w:val="20"/>
          <w:lang w:eastAsia="cs-CZ"/>
        </w:rPr>
        <w:t>8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1701"/>
        <w:gridCol w:w="3119"/>
      </w:tblGrid>
      <w:tr w:rsidR="009F6636" w:rsidRPr="009F6636" w:rsidTr="0037502F">
        <w:trPr>
          <w:trHeight w:val="577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Firma:</w:t>
            </w:r>
          </w:p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 xml:space="preserve">(Úplný </w:t>
            </w:r>
            <w:proofErr w:type="gramStart"/>
            <w:r w:rsidRPr="009F663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název )</w:t>
            </w:r>
            <w:proofErr w:type="gramEnd"/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Sídlo: </w:t>
            </w:r>
          </w:p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(Adresa včetně PSČ)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trHeight w:hRule="exact" w:val="454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trHeight w:val="577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zástupce firmy: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trHeight w:val="416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trHeight w:hRule="exact" w:val="510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http: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cantSplit/>
          <w:trHeight w:hRule="exact" w:val="567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  <w:r w:rsidRPr="009F6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(</w:t>
            </w:r>
            <w:r w:rsidR="007E60B9" w:rsidRPr="009F6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účet, ze</w:t>
            </w:r>
            <w:r w:rsidRPr="009F6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kterého bude poukázána platba;  slouží pro její identifikaci!)</w:t>
            </w:r>
          </w:p>
        </w:tc>
      </w:tr>
      <w:tr w:rsidR="009F6636" w:rsidRPr="009F6636" w:rsidTr="0037502F">
        <w:trPr>
          <w:trHeight w:val="567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účastníka mise: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Postavení ve firmě: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trHeight w:hRule="exact" w:val="454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37502F">
        <w:trPr>
          <w:trHeight w:hRule="exact" w:val="454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Fax:</w:t>
            </w:r>
          </w:p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www:</w:t>
            </w:r>
          </w:p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</w:p>
        </w:tc>
      </w:tr>
      <w:tr w:rsidR="009F6636" w:rsidRPr="009F6636" w:rsidTr="0037502F">
        <w:trPr>
          <w:trHeight w:hRule="exact" w:val="454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pasu:</w:t>
            </w:r>
          </w:p>
        </w:tc>
        <w:tc>
          <w:tcPr>
            <w:tcW w:w="3119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636" w:rsidRPr="009F6636" w:rsidTr="007E60B9">
        <w:trPr>
          <w:trHeight w:hRule="exact" w:val="743"/>
        </w:trPr>
        <w:tc>
          <w:tcPr>
            <w:tcW w:w="1913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Platnost pasu do:</w:t>
            </w:r>
          </w:p>
        </w:tc>
        <w:tc>
          <w:tcPr>
            <w:tcW w:w="2835" w:type="dxa"/>
            <w:vAlign w:val="center"/>
          </w:tcPr>
          <w:p w:rsidR="009F6636" w:rsidRPr="009F6636" w:rsidRDefault="009F6636" w:rsidP="007E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9F66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Nehodící smažte nebo škrtněte</w:t>
            </w:r>
          </w:p>
        </w:tc>
        <w:tc>
          <w:tcPr>
            <w:tcW w:w="311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  <w:gridCol w:w="988"/>
            </w:tblGrid>
            <w:tr w:rsidR="009F6636" w:rsidRPr="009F6636" w:rsidTr="0037502F">
              <w:tc>
                <w:tcPr>
                  <w:tcW w:w="988" w:type="dxa"/>
                  <w:shd w:val="clear" w:color="auto" w:fill="auto"/>
                </w:tcPr>
                <w:p w:rsidR="009F6636" w:rsidRPr="009F6636" w:rsidRDefault="009F6636" w:rsidP="009F6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F66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Rusky hovořím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F6636" w:rsidRPr="009F6636" w:rsidRDefault="009F6636" w:rsidP="009F6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F66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ANO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F6636" w:rsidRPr="009F6636" w:rsidRDefault="009F6636" w:rsidP="009F6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F66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NE</w:t>
                  </w:r>
                </w:p>
              </w:tc>
            </w:tr>
          </w:tbl>
          <w:p w:rsidR="009F6636" w:rsidRPr="009F6636" w:rsidRDefault="009F6636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0B9" w:rsidRPr="009F6636" w:rsidTr="00246796">
        <w:trPr>
          <w:trHeight w:hRule="exact" w:val="743"/>
        </w:trPr>
        <w:tc>
          <w:tcPr>
            <w:tcW w:w="1913" w:type="dxa"/>
            <w:vAlign w:val="center"/>
          </w:tcPr>
          <w:p w:rsidR="007E60B9" w:rsidRPr="009F6636" w:rsidRDefault="007E60B9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</w:t>
            </w:r>
          </w:p>
        </w:tc>
        <w:tc>
          <w:tcPr>
            <w:tcW w:w="7655" w:type="dxa"/>
            <w:gridSpan w:val="3"/>
            <w:vAlign w:val="center"/>
          </w:tcPr>
          <w:p w:rsidR="007E60B9" w:rsidRPr="003711AD" w:rsidRDefault="007E60B9" w:rsidP="009F6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3711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Součásti přihlášky je naskenovaná kopie datové stránky pasu ve formátu JPEG nebo PDF</w:t>
            </w:r>
          </w:p>
        </w:tc>
      </w:tr>
    </w:tbl>
    <w:p w:rsidR="009F6636" w:rsidRPr="000F65B5" w:rsidRDefault="009F6636" w:rsidP="009F6636">
      <w:pPr>
        <w:widowControl w:val="0"/>
        <w:spacing w:before="80" w:after="0" w:line="240" w:lineRule="atLeast"/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eastAsia="cs-CZ"/>
        </w:rPr>
      </w:pPr>
      <w:r w:rsidRPr="009F6636"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val="x-none" w:eastAsia="cs-CZ"/>
        </w:rPr>
        <w:t xml:space="preserve">Uzávěrka přihlášek   </w:t>
      </w:r>
      <w:r w:rsidR="00802326"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eastAsia="cs-CZ"/>
        </w:rPr>
        <w:t>23</w:t>
      </w:r>
      <w:r w:rsidRPr="009F6636"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eastAsia="cs-CZ"/>
        </w:rPr>
        <w:t xml:space="preserve">. </w:t>
      </w:r>
      <w:r w:rsidR="007E60B9" w:rsidRPr="009F6636"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eastAsia="cs-CZ"/>
        </w:rPr>
        <w:t>0</w:t>
      </w:r>
      <w:r w:rsidR="00802326"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eastAsia="cs-CZ"/>
        </w:rPr>
        <w:t>4</w:t>
      </w:r>
      <w:r w:rsidR="007E60B9" w:rsidRPr="009F6636">
        <w:rPr>
          <w:rFonts w:ascii="Times New Roman" w:eastAsia="Times New Roman" w:hAnsi="Times New Roman" w:cs="Times New Roman"/>
          <w:b/>
          <w:snapToGrid w:val="0"/>
          <w:color w:val="FF0000"/>
          <w:szCs w:val="20"/>
          <w:u w:val="single"/>
          <w:lang w:eastAsia="cs-CZ"/>
        </w:rPr>
        <w:t>. 2018</w:t>
      </w: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</w:pP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val="x-none" w:eastAsia="cs-CZ"/>
        </w:rPr>
        <w:t>Náklady zahrnují: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 xml:space="preserve"> </w:t>
      </w:r>
      <w:r w:rsidR="008A5C79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letecká přeprava Praha – </w:t>
      </w:r>
      <w:r w:rsidR="0080232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Minsk</w:t>
      </w:r>
      <w:r w:rsidR="008A5C79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 a zpět; 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>ubytování (</w:t>
      </w:r>
      <w:r w:rsidR="0080232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3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 xml:space="preserve"> noc</w:t>
      </w:r>
      <w:r w:rsidR="0041424E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i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>; jednolůžkový pokoj) po dobu mise pro 1 osobu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 v ***</w:t>
      </w:r>
      <w:r w:rsidR="00005201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*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 hotelu,</w:t>
      </w:r>
      <w:r w:rsidR="0080232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 přepravu Minsk – Grodno a zpět autobusem,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 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 xml:space="preserve">místní </w:t>
      </w:r>
      <w:r w:rsidR="007E60B9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transfery,</w:t>
      </w:r>
      <w:r w:rsidR="00AC7DA3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 </w:t>
      </w:r>
      <w:bookmarkStart w:id="0" w:name="_GoBack"/>
      <w:bookmarkEnd w:id="0"/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společenské akce</w:t>
      </w:r>
      <w:r w:rsidR="0041424E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, doprovodný program 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 xml:space="preserve">a náklady spojené s přípravou cesty </w:t>
      </w:r>
      <w:r w:rsidR="0080232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br/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a službami organizátorů mise.</w:t>
      </w: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</w:pP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Záloh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  <w:t>a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 xml:space="preserve">  na  účastnický poplatek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  <w:t xml:space="preserve"> za 1 osobu 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 xml:space="preserve"> 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  <w:t>je v </w:t>
      </w:r>
      <w:r w:rsidRPr="00DE18F9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 xml:space="preserve">celkové </w:t>
      </w:r>
      <w:r w:rsidRPr="00005201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výši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 xml:space="preserve"> </w:t>
      </w:r>
      <w:r w:rsidR="00AC7DA3" w:rsidRPr="00DE18F9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3</w:t>
      </w:r>
      <w:r w:rsidR="00DE18F9" w:rsidRPr="00DE18F9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5</w:t>
      </w:r>
      <w:r w:rsidR="00005201" w:rsidRPr="00DE18F9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.</w:t>
      </w:r>
      <w:r w:rsidR="00C665E3" w:rsidRPr="00DE18F9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300</w:t>
      </w:r>
      <w:r w:rsidRPr="00005201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,- Kč.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  <w:t xml:space="preserve"> Záloha je splatná na základě zálohové faktury, kterou obdržíte bezprostředně po potvrzení Vaší účasti v delegaci.  </w:t>
      </w:r>
    </w:p>
    <w:p w:rsidR="009F6636" w:rsidRPr="009F6636" w:rsidRDefault="009F6636" w:rsidP="009F6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cs-CZ"/>
        </w:rPr>
      </w:pPr>
      <w:r w:rsidRPr="009F6636">
        <w:rPr>
          <w:rFonts w:ascii="Times New Roman" w:eastAsia="Times New Roman" w:hAnsi="Times New Roman" w:cs="Times New Roman"/>
          <w:b/>
          <w:i/>
          <w:szCs w:val="20"/>
          <w:u w:val="single"/>
          <w:lang w:eastAsia="cs-CZ"/>
        </w:rPr>
        <w:t>Podmínky účasti:</w:t>
      </w: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</w:pPr>
      <w:r w:rsidRPr="009F6636">
        <w:rPr>
          <w:rFonts w:ascii="Times New Roman" w:eastAsia="Times New Roman" w:hAnsi="Times New Roman" w:cs="Times New Roman"/>
          <w:b/>
          <w:i/>
          <w:snapToGrid w:val="0"/>
          <w:color w:val="000000"/>
          <w:u w:val="single"/>
          <w:lang w:val="x-none" w:eastAsia="cs-CZ"/>
        </w:rPr>
        <w:t>Vyplněnou závaznou přihlášku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val="x-none" w:eastAsia="cs-CZ"/>
        </w:rPr>
        <w:t xml:space="preserve"> zašlete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 xml:space="preserve"> na adresu,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  <w:t xml:space="preserve"> </w:t>
      </w:r>
      <w:hyperlink r:id="rId6" w:history="1">
        <w:r w:rsidRPr="009F6636">
          <w:rPr>
            <w:rFonts w:ascii="Times New Roman" w:eastAsia="Times New Roman" w:hAnsi="Times New Roman" w:cs="Times New Roman"/>
            <w:b/>
            <w:snapToGrid w:val="0"/>
            <w:color w:val="0000FF"/>
            <w:szCs w:val="20"/>
            <w:u w:val="single"/>
            <w:lang w:eastAsia="cs-CZ"/>
          </w:rPr>
          <w:t>trushko@komora.cz</w:t>
        </w:r>
      </w:hyperlink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cs-CZ"/>
        </w:rPr>
        <w:t xml:space="preserve"> 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nebo na fax 266 721 813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lang w:val="x-none" w:eastAsia="cs-CZ"/>
        </w:rPr>
        <w:t xml:space="preserve"> 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val="x-none" w:eastAsia="cs-CZ"/>
        </w:rPr>
        <w:t xml:space="preserve">nejpozději do </w:t>
      </w:r>
      <w:r w:rsidR="00802326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eastAsia="cs-CZ"/>
        </w:rPr>
        <w:t>23. 04</w:t>
      </w:r>
      <w:r w:rsidR="007E60B9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eastAsia="cs-CZ"/>
        </w:rPr>
        <w:t>.</w:t>
      </w:r>
      <w:r w:rsidR="007E60B9"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eastAsia="cs-CZ"/>
        </w:rPr>
        <w:t xml:space="preserve"> 201</w:t>
      </w:r>
      <w:r w:rsidR="008A5C79">
        <w:rPr>
          <w:rFonts w:ascii="Times New Roman" w:eastAsia="Times New Roman" w:hAnsi="Times New Roman" w:cs="Times New Roman"/>
          <w:b/>
          <w:snapToGrid w:val="0"/>
          <w:color w:val="000000"/>
          <w:szCs w:val="20"/>
          <w:u w:val="single"/>
          <w:lang w:eastAsia="cs-CZ"/>
        </w:rPr>
        <w:t>8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.</w:t>
      </w:r>
    </w:p>
    <w:p w:rsidR="009F6636" w:rsidRPr="009F6636" w:rsidRDefault="009F6636" w:rsidP="00802326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x-none" w:eastAsia="cs-CZ"/>
        </w:rPr>
      </w:pP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lang w:eastAsia="cs-CZ"/>
        </w:rPr>
        <w:t xml:space="preserve">Vyúčtování zálohy účastnického poplatku bude provedeno daňovým dokladem po návratu </w:t>
      </w:r>
      <w:r w:rsidR="00802326">
        <w:rPr>
          <w:rFonts w:ascii="Times New Roman" w:eastAsia="Times New Roman" w:hAnsi="Times New Roman" w:cs="Times New Roman"/>
          <w:b/>
          <w:snapToGrid w:val="0"/>
          <w:color w:val="000000"/>
          <w:lang w:eastAsia="cs-CZ"/>
        </w:rPr>
        <w:br/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lang w:eastAsia="cs-CZ"/>
        </w:rPr>
        <w:t>z mise po obdržení a ověření všech relevantních účetních dokladů z tuzemska i zahraničí</w:t>
      </w: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lang w:val="x-none" w:eastAsia="cs-CZ"/>
        </w:rPr>
        <w:t xml:space="preserve">. </w:t>
      </w:r>
    </w:p>
    <w:p w:rsidR="009F6636" w:rsidRPr="009F6636" w:rsidRDefault="00802326" w:rsidP="00802326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lang w:eastAsia="cs-CZ"/>
        </w:rPr>
        <w:t>V případě</w:t>
      </w:r>
      <w:r w:rsidR="009F6636" w:rsidRPr="009F6636">
        <w:rPr>
          <w:rFonts w:ascii="Times New Roman" w:eastAsia="Times New Roman" w:hAnsi="Times New Roman" w:cs="Times New Roman"/>
          <w:b/>
          <w:snapToGrid w:val="0"/>
          <w:color w:val="000000"/>
          <w:lang w:eastAsia="cs-CZ"/>
        </w:rPr>
        <w:t xml:space="preserve">, že by z jakéhokoliv důvodu došlo k opoždění platby účastnického poplatku a ten nebyl připsán na účet Komory SNS, může být přihlášený účastník z mise vyřazen. </w:t>
      </w: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napToGrid w:val="0"/>
          <w:color w:val="FF0000"/>
          <w:lang w:val="x-none" w:eastAsia="cs-CZ"/>
        </w:rPr>
      </w:pP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</w:pPr>
      <w:r w:rsidRPr="009F6636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x-none" w:eastAsia="cs-CZ"/>
        </w:rPr>
        <w:t>Storno poplatky: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ab/>
        <w:t xml:space="preserve">                 zrušeno od </w:t>
      </w:r>
      <w:r w:rsidR="0041424E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0</w:t>
      </w:r>
      <w:r w:rsidR="000F65B5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1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. 0</w:t>
      </w:r>
      <w:r w:rsidR="0080232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5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. 201</w:t>
      </w:r>
      <w:r w:rsidR="000F65B5">
        <w:rPr>
          <w:rFonts w:ascii="Times New Roman" w:eastAsia="Times New Roman" w:hAnsi="Times New Roman" w:cs="Times New Roman"/>
          <w:snapToGrid w:val="0"/>
          <w:color w:val="000000"/>
          <w:szCs w:val="20"/>
          <w:lang w:eastAsia="cs-CZ"/>
        </w:rPr>
        <w:t>8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cs-CZ"/>
        </w:rPr>
        <w:t>: ve výši 100% zálohy účastnického poplatku.</w:t>
      </w: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cs-CZ"/>
        </w:rPr>
      </w:pP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cs-CZ"/>
        </w:rPr>
      </w:pP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cs-CZ"/>
        </w:rPr>
      </w:pPr>
    </w:p>
    <w:p w:rsidR="009F6636" w:rsidRPr="009F6636" w:rsidRDefault="009F6636" w:rsidP="009F663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</w:pP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>V ................................   dne ................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  <w:t xml:space="preserve"> 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  <w:t xml:space="preserve">           .........................................</w:t>
      </w:r>
    </w:p>
    <w:p w:rsidR="009F6636" w:rsidRPr="009F6636" w:rsidRDefault="009F6636" w:rsidP="009F6636">
      <w:pPr>
        <w:widowControl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cs-CZ"/>
        </w:rPr>
      </w:pP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x-none" w:eastAsia="cs-CZ"/>
        </w:rPr>
        <w:tab/>
        <w:t xml:space="preserve">         </w:t>
      </w:r>
      <w:r w:rsidRPr="009F663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cs-CZ"/>
        </w:rPr>
        <w:t>razítko a podpis</w:t>
      </w:r>
    </w:p>
    <w:p w:rsidR="0064276C" w:rsidRDefault="009F6636" w:rsidP="00011C83">
      <w:pPr>
        <w:spacing w:after="0" w:line="240" w:lineRule="auto"/>
      </w:pP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                         </w:t>
      </w: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</w:t>
      </w: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F663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odpovědného zástupce firmy</w:t>
      </w:r>
    </w:p>
    <w:sectPr w:rsidR="0064276C" w:rsidSect="003F2FBB">
      <w:pgSz w:w="11906" w:h="16838"/>
      <w:pgMar w:top="567" w:right="1247" w:bottom="56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6"/>
    <w:rsid w:val="00005201"/>
    <w:rsid w:val="00011C83"/>
    <w:rsid w:val="000F65B5"/>
    <w:rsid w:val="002D7E74"/>
    <w:rsid w:val="003711AD"/>
    <w:rsid w:val="0041424E"/>
    <w:rsid w:val="00574C25"/>
    <w:rsid w:val="00581706"/>
    <w:rsid w:val="005A2763"/>
    <w:rsid w:val="0064276C"/>
    <w:rsid w:val="00752D80"/>
    <w:rsid w:val="00781D72"/>
    <w:rsid w:val="00781FFA"/>
    <w:rsid w:val="007E60B9"/>
    <w:rsid w:val="00802326"/>
    <w:rsid w:val="008A5C79"/>
    <w:rsid w:val="009656A9"/>
    <w:rsid w:val="009C2EA6"/>
    <w:rsid w:val="009F6636"/>
    <w:rsid w:val="00A31CA3"/>
    <w:rsid w:val="00AC7DA3"/>
    <w:rsid w:val="00C665E3"/>
    <w:rsid w:val="00DE18F9"/>
    <w:rsid w:val="00F125B4"/>
    <w:rsid w:val="00F15030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ushko@komor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Masopust František</cp:lastModifiedBy>
  <cp:revision>20</cp:revision>
  <cp:lastPrinted>2018-03-26T12:36:00Z</cp:lastPrinted>
  <dcterms:created xsi:type="dcterms:W3CDTF">2016-02-05T13:07:00Z</dcterms:created>
  <dcterms:modified xsi:type="dcterms:W3CDTF">2018-03-26T13:00:00Z</dcterms:modified>
</cp:coreProperties>
</file>